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hint="default" w:ascii="Times New Roman" w:hAnsi="Times New Roman" w:eastAsia="仿宋" w:cs="Times New Roman"/>
          <w:color w:val="000000"/>
          <w:sz w:val="30"/>
          <w:szCs w:val="30"/>
          <w:u w:val="none"/>
        </w:rPr>
      </w:pPr>
      <w:r>
        <w:rPr>
          <w:rStyle w:val="4"/>
          <w:rFonts w:hint="default" w:ascii="Times New Roman" w:hAnsi="Times New Roman" w:eastAsia="仿宋" w:cs="Times New Roman"/>
          <w:color w:val="000000"/>
          <w:sz w:val="30"/>
          <w:szCs w:val="30"/>
          <w:u w:val="none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科研创新团队首席科学家报名表</w:t>
      </w:r>
    </w:p>
    <w:bookmarkEnd w:id="0"/>
    <w:tbl>
      <w:tblPr>
        <w:tblStyle w:val="2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11"/>
        <w:gridCol w:w="74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职称/职务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竞聘岗位名称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符合任职条件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所学专业或研究方向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时间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本人排名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时间</w:t>
            </w: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经费总额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主要工作简介</w:t>
            </w:r>
          </w:p>
        </w:tc>
        <w:tc>
          <w:tcPr>
            <w:tcW w:w="84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担任首席科学家后的工作计划</w:t>
            </w:r>
          </w:p>
        </w:tc>
        <w:tc>
          <w:tcPr>
            <w:tcW w:w="84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8" w:hRule="atLeast"/>
          <w:jc w:val="center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  <w:t>任期工作目标</w:t>
            </w:r>
          </w:p>
        </w:tc>
        <w:tc>
          <w:tcPr>
            <w:tcW w:w="84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4" w:hRule="exac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</w:rPr>
              <w:t>申请人（签名）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sz w:val="24"/>
              </w:rPr>
              <w:t>审核人（签名）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63FD197F"/>
    <w:rsid w:val="63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2023-01-13T02:34:00Z</dcterms:created>
  <dc:creator>潘江鹏</dc:creator>
  <cp:lastModifiedBy>潘江鹏</cp:lastModifiedBy>
  <dcterms:modified xsi:type="dcterms:W3CDTF">2023-01-13T02:34:38Z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196C5557E29E46B099B4E133C89680AB</vt:lpwstr>
  </property>
</Properties>
</file>