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left"/>
        <w:rPr>
          <w:sz w:val="32"/>
          <w:szCs w:val="20"/>
        </w:rPr>
      </w:pPr>
      <w:r>
        <w:rPr>
          <w:rFonts w:hint="eastAsia"/>
          <w:b/>
          <w:sz w:val="32"/>
          <w:szCs w:val="20"/>
        </w:rPr>
        <w:t>附件</w:t>
      </w:r>
      <w:r>
        <w:rPr>
          <w:b/>
          <w:sz w:val="32"/>
          <w:szCs w:val="20"/>
        </w:rPr>
        <w:t>2</w:t>
      </w:r>
      <w:r>
        <w:rPr>
          <w:rFonts w:hint="eastAsia"/>
          <w:b/>
          <w:sz w:val="32"/>
          <w:szCs w:val="20"/>
        </w:rPr>
        <w:t xml:space="preserve">                开标一览表</w:t>
      </w:r>
      <w:r>
        <w:rPr>
          <w:rFonts w:hint="eastAsia"/>
          <w:sz w:val="32"/>
          <w:szCs w:val="20"/>
        </w:rPr>
        <w:t>（格式）</w:t>
      </w:r>
    </w:p>
    <w:p>
      <w:pPr>
        <w:adjustRightInd w:val="0"/>
        <w:snapToGrid w:val="0"/>
        <w:spacing w:before="360" w:beforeLines="150" w:line="380" w:lineRule="exact"/>
        <w:ind w:left="964" w:hanging="963" w:hangingChars="459"/>
        <w:rPr>
          <w:rFonts w:ascii="宋体" w:hAnsi="宋体"/>
          <w:szCs w:val="21"/>
          <w:u w:val="single"/>
        </w:rPr>
      </w:pPr>
      <w:r>
        <w:rPr>
          <w:rFonts w:hint="eastAsia" w:ascii="宋体" w:hAnsi="宋体"/>
          <w:szCs w:val="21"/>
        </w:rPr>
        <w:t>项目名称</w:t>
      </w:r>
      <w:r>
        <w:rPr>
          <w:rFonts w:ascii="宋体" w:hAnsi="宋体"/>
          <w:szCs w:val="21"/>
        </w:rPr>
        <w:t xml:space="preserve">: </w:t>
      </w:r>
    </w:p>
    <w:p>
      <w:pPr>
        <w:adjustRightInd w:val="0"/>
        <w:snapToGrid w:val="0"/>
        <w:spacing w:line="380" w:lineRule="exact"/>
        <w:ind w:left="964" w:hanging="964"/>
        <w:rPr>
          <w:rFonts w:ascii="宋体" w:hAnsi="宋体"/>
          <w:szCs w:val="21"/>
          <w:u w:val="single"/>
        </w:rPr>
      </w:pPr>
      <w:r>
        <w:rPr>
          <w:rFonts w:hint="eastAsia" w:ascii="宋体"/>
          <w:szCs w:val="21"/>
        </w:rPr>
        <w:t>招标</w:t>
      </w:r>
      <w:r>
        <w:rPr>
          <w:rFonts w:hint="eastAsia" w:ascii="宋体" w:hAnsi="宋体"/>
          <w:szCs w:val="21"/>
        </w:rPr>
        <w:t>编号</w:t>
      </w:r>
      <w:r>
        <w:rPr>
          <w:rFonts w:ascii="宋体" w:hAnsi="宋体"/>
          <w:szCs w:val="21"/>
        </w:rPr>
        <w:t xml:space="preserve">: </w:t>
      </w:r>
    </w:p>
    <w:tbl>
      <w:tblPr>
        <w:tblStyle w:val="2"/>
        <w:tblW w:w="9287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9"/>
        <w:gridCol w:w="1939"/>
        <w:gridCol w:w="1984"/>
        <w:gridCol w:w="1986"/>
        <w:gridCol w:w="1417"/>
        <w:gridCol w:w="138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序号</w:t>
            </w:r>
          </w:p>
        </w:tc>
        <w:tc>
          <w:tcPr>
            <w:tcW w:w="19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项目名称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投标报价（元）</w:t>
            </w:r>
          </w:p>
        </w:tc>
        <w:tc>
          <w:tcPr>
            <w:tcW w:w="19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工期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保修期</w:t>
            </w:r>
          </w:p>
        </w:tc>
        <w:tc>
          <w:tcPr>
            <w:tcW w:w="13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质量标准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9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　</w:t>
            </w:r>
          </w:p>
        </w:tc>
        <w:tc>
          <w:tcPr>
            <w:tcW w:w="1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25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优惠声明</w:t>
            </w:r>
          </w:p>
        </w:tc>
        <w:tc>
          <w:tcPr>
            <w:tcW w:w="676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25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投标总价</w:t>
            </w:r>
          </w:p>
        </w:tc>
        <w:tc>
          <w:tcPr>
            <w:tcW w:w="676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</w:tbl>
    <w:p>
      <w:pPr>
        <w:adjustRightInd w:val="0"/>
        <w:snapToGrid w:val="0"/>
        <w:spacing w:before="120" w:beforeLines="50" w:line="380" w:lineRule="exact"/>
        <w:ind w:firstLine="417" w:firstLineChars="199"/>
        <w:rPr>
          <w:szCs w:val="21"/>
        </w:rPr>
      </w:pPr>
      <w:r>
        <w:rPr>
          <w:rFonts w:hint="eastAsia"/>
          <w:szCs w:val="21"/>
        </w:rPr>
        <w:t>投标人名称</w:t>
      </w:r>
      <w:r>
        <w:rPr>
          <w:szCs w:val="21"/>
        </w:rPr>
        <w:t>(</w:t>
      </w:r>
      <w:r>
        <w:rPr>
          <w:rFonts w:hint="eastAsia"/>
          <w:szCs w:val="21"/>
        </w:rPr>
        <w:t>单位章</w:t>
      </w:r>
      <w:r>
        <w:rPr>
          <w:szCs w:val="21"/>
        </w:rPr>
        <w:t>)</w:t>
      </w:r>
      <w:r>
        <w:rPr>
          <w:rFonts w:hint="eastAsia"/>
          <w:szCs w:val="21"/>
        </w:rPr>
        <w:t>：</w:t>
      </w:r>
      <w:r>
        <w:rPr>
          <w:szCs w:val="21"/>
        </w:rPr>
        <w:t>_______________________</w:t>
      </w:r>
    </w:p>
    <w:p>
      <w:pPr>
        <w:adjustRightInd w:val="0"/>
        <w:snapToGrid w:val="0"/>
        <w:spacing w:line="380" w:lineRule="exact"/>
        <w:ind w:firstLine="417" w:firstLineChars="199"/>
        <w:rPr>
          <w:rFonts w:ascii="宋体"/>
          <w:szCs w:val="21"/>
          <w:u w:val="single"/>
        </w:rPr>
      </w:pPr>
      <w:r>
        <w:rPr>
          <w:rFonts w:hint="eastAsia" w:ascii="宋体"/>
          <w:szCs w:val="21"/>
        </w:rPr>
        <w:t>法定代表人或其授权的代理人</w:t>
      </w:r>
      <w:r>
        <w:rPr>
          <w:rFonts w:ascii="宋体"/>
          <w:szCs w:val="21"/>
        </w:rPr>
        <w:t>(</w:t>
      </w:r>
      <w:r>
        <w:rPr>
          <w:rFonts w:hint="eastAsia" w:ascii="宋体"/>
          <w:szCs w:val="21"/>
        </w:rPr>
        <w:t>签字</w:t>
      </w:r>
      <w:r>
        <w:rPr>
          <w:rFonts w:ascii="宋体"/>
          <w:szCs w:val="21"/>
        </w:rPr>
        <w:t>)</w:t>
      </w:r>
      <w:r>
        <w:rPr>
          <w:rFonts w:hint="eastAsia" w:ascii="宋体"/>
          <w:szCs w:val="21"/>
        </w:rPr>
        <w:t>：</w:t>
      </w:r>
    </w:p>
    <w:p>
      <w:pPr>
        <w:adjustRightInd w:val="0"/>
        <w:snapToGrid w:val="0"/>
        <w:spacing w:line="380" w:lineRule="exact"/>
        <w:ind w:firstLine="417" w:firstLineChars="199"/>
        <w:rPr>
          <w:szCs w:val="21"/>
        </w:rPr>
      </w:pPr>
      <w:r>
        <w:rPr>
          <w:rFonts w:hint="eastAsia" w:ascii="宋体"/>
          <w:szCs w:val="21"/>
        </w:rPr>
        <w:t>日 期：年月日</w:t>
      </w:r>
    </w:p>
    <w:p>
      <w:pPr>
        <w:snapToGrid w:val="0"/>
        <w:spacing w:before="120" w:beforeLines="50" w:line="380" w:lineRule="exact"/>
        <w:ind w:left="424" w:hanging="424" w:hangingChars="202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注：本《开标一览表》除装入商务标书以外，还须另装在一信封中，密封后粘贴在商务标外包装上。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JkNGNjZDJlMmE5ODQwYTkzZTA3MTE4ZDdiMzkwMDkifQ=="/>
  </w:docVars>
  <w:rsids>
    <w:rsidRoot w:val="42F52D06"/>
    <w:rsid w:val="42F52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2023-01-03T01:53:00Z</dcterms:created>
  <dc:creator>潘江鹏</dc:creator>
  <cp:lastModifiedBy>潘江鹏</cp:lastModifiedBy>
  <dcterms:modified xsi:type="dcterms:W3CDTF">2023-01-03T01:53:47Z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2052-11.1.0.12116</vt:lpwstr>
  </property>
  <property fmtid="{D5CDD505-2E9C-101B-9397-08002B2CF9AE}" pid="3" name="ICV">
    <vt:lpwstr>59702FDF7597473D9362E23AFFC02738</vt:lpwstr>
  </property>
</Properties>
</file>