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" w:eastAsia="仿宋_GB2312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  <w:lang w:eastAsia="zh-CN"/>
        </w:rPr>
        <w:t>麻类所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6"/>
          <w:szCs w:val="36"/>
        </w:rPr>
        <w:t>学科复核笔试考试注意事项</w:t>
      </w:r>
    </w:p>
    <w:p>
      <w:pPr>
        <w:widowControl/>
        <w:spacing w:line="600" w:lineRule="exact"/>
        <w:ind w:firstLine="640" w:firstLineChars="200"/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①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考生应按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要求凭本人学生证和有效居民身份证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提前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30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分钟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到达考场。学科复核期间须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按照现阶段疫情防控相关要求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，做好个人防护。除口罩、证件和考试必备文具外，不得携带任何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纸质材料（如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书刊、报纸、稿纸、图片资料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等）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、具有通讯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或录音录像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功能的工具（如手机、照相设备、扫描设备、智能设备等）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或者有存储、编程、查询功能的电子用品以及涂改液、修正带等物品进入考场。</w:t>
      </w:r>
    </w:p>
    <w:p>
      <w:pPr>
        <w:widowControl/>
        <w:spacing w:line="600" w:lineRule="exact"/>
        <w:ind w:firstLine="640" w:firstLineChars="200"/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②考生应当自觉服从监考员等考试工作人员管理，不得以任何理由妨碍监考员等考试工作人</w:t>
      </w:r>
      <w:bookmarkStart w:id="0" w:name="_GoBack"/>
      <w:bookmarkEnd w:id="0"/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员履行职责，不得扰乱考场及其它相关工作地点的秩序，不得危害他人身体健康和生命安全。</w:t>
      </w:r>
    </w:p>
    <w:p>
      <w:pPr>
        <w:widowControl/>
        <w:spacing w:line="600" w:lineRule="exact"/>
        <w:ind w:firstLine="640" w:firstLineChars="200"/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③考生入场后，对应的座位号位置入座。将学生证或有效居民身份证放在桌子左上角以便核验。考生领到答题卡、答题纸、试卷后，应当在指定位置和规定的时间内准确清楚地填涂姓名、考生编号等信息。凡漏填（涂）、错填（涂）或者字迹不清的答卷影响评卷结果，责任由考生自负。遇试卷、答题卡、答题纸等分发错误及试卷字迹不清、漏印、重印、缺页等问题，可举手询问；但涉及试题内容的疑问，不得向监考员询问。</w:t>
      </w:r>
    </w:p>
    <w:p>
      <w:pPr>
        <w:widowControl/>
        <w:spacing w:line="600" w:lineRule="exact"/>
        <w:ind w:firstLine="640" w:firstLineChars="200"/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④复核正式开始前，复核工作人员向考生宣读复核有关纪律要求和复核流程，经考生确认后开始复核。</w:t>
      </w:r>
    </w:p>
    <w:p>
      <w:pPr>
        <w:widowControl/>
        <w:spacing w:line="600" w:lineRule="exact"/>
        <w:ind w:firstLine="640" w:firstLineChars="200"/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⑤开考信号发出后，考生方可答题。</w:t>
      </w:r>
    </w:p>
    <w:p>
      <w:pPr>
        <w:widowControl/>
        <w:spacing w:line="600" w:lineRule="exact"/>
        <w:ind w:firstLine="640" w:firstLineChars="200"/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⑥考生在考试结束前不得交卷，中途不得离场。考官宣布考试结束时，考生须立刻停笔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待监考员核查无误后，</w:t>
      </w: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按监考员的指令有序离场，不得拥挤。</w:t>
      </w:r>
    </w:p>
    <w:p>
      <w:pPr>
        <w:widowControl/>
        <w:spacing w:line="600" w:lineRule="exact"/>
        <w:ind w:firstLine="640" w:firstLineChars="200"/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宋体"/>
          <w:b w:val="0"/>
          <w:bCs w:val="0"/>
          <w:color w:val="000000" w:themeColor="text1"/>
          <w:kern w:val="0"/>
          <w:sz w:val="32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⑦考生不得将试题、答题卡或答题纸、草稿纸带出考场，否则按《国家教育考试违规处理办法》予以处罚并记入国家教育考试考生诚信档案。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93"/>
    <w:rsid w:val="003A627E"/>
    <w:rsid w:val="00447D46"/>
    <w:rsid w:val="004B0AD4"/>
    <w:rsid w:val="00533637"/>
    <w:rsid w:val="00704A93"/>
    <w:rsid w:val="0089362B"/>
    <w:rsid w:val="00E446BA"/>
    <w:rsid w:val="5AC0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665</Characters>
  <Lines>5</Lines>
  <Paragraphs>1</Paragraphs>
  <TotalTime>2</TotalTime>
  <ScaleCrop>false</ScaleCrop>
  <LinksUpToDate>false</LinksUpToDate>
  <CharactersWithSpaces>780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2023-04-28T13:19:00Z</dcterms:created>
  <dc:creator>pc</dc:creator>
  <cp:lastModifiedBy>兔因斯坦</cp:lastModifiedBy>
  <dcterms:modified xsi:type="dcterms:W3CDTF">2023-05-05T09:49:48Z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